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AF202" w14:textId="1DFB264F" w:rsidR="009379C7" w:rsidRDefault="009379C7">
      <w:pPr>
        <w:rPr>
          <w:noProof/>
        </w:rPr>
      </w:pPr>
      <w:r>
        <w:rPr>
          <w:noProof/>
        </w:rPr>
        <w:t>Voir les détails dans le fichier re</w:t>
      </w:r>
      <w:bookmarkStart w:id="0" w:name="_GoBack"/>
      <w:bookmarkEnd w:id="0"/>
      <w:r>
        <w:rPr>
          <w:noProof/>
        </w:rPr>
        <w:t>ssource en ligne : Mon Année de Maths, Mazollier, Mounier et Pfaff, éditions SED, 2017.</w:t>
      </w:r>
    </w:p>
    <w:p w14:paraId="79287C66" w14:textId="4017692E" w:rsidR="00C150A3" w:rsidRDefault="009379C7">
      <w:pPr>
        <w:rPr>
          <w:noProof/>
        </w:rPr>
      </w:pPr>
      <w:r>
        <w:rPr>
          <w:noProof/>
        </w:rPr>
        <w:t>La séquence 1 de la soustraction posée a concernée les nombres à deux chiffres</w:t>
      </w:r>
    </w:p>
    <w:p w14:paraId="4D7070FF" w14:textId="5F80253E" w:rsidR="009379C7" w:rsidRDefault="009379C7">
      <w:r>
        <w:rPr>
          <w:noProof/>
        </w:rPr>
        <w:drawing>
          <wp:inline distT="0" distB="0" distL="0" distR="0" wp14:anchorId="5221B309" wp14:editId="03C7B0B2">
            <wp:extent cx="5760720" cy="4418965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1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7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BF6"/>
    <w:rsid w:val="00382BF6"/>
    <w:rsid w:val="009379C7"/>
    <w:rsid w:val="00C1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814BE"/>
  <w15:chartTrackingRefBased/>
  <w15:docId w15:val="{351C4FC0-BC0F-427B-B908-4CE7BE92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173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</dc:creator>
  <cp:keywords/>
  <dc:description/>
  <cp:lastModifiedBy>Eric </cp:lastModifiedBy>
  <cp:revision>2</cp:revision>
  <dcterms:created xsi:type="dcterms:W3CDTF">2018-11-08T08:56:00Z</dcterms:created>
  <dcterms:modified xsi:type="dcterms:W3CDTF">2018-11-08T08:59:00Z</dcterms:modified>
</cp:coreProperties>
</file>